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38" w:rsidRPr="00BE7638" w:rsidRDefault="00BE7638" w:rsidP="00BE7638">
      <w:pPr>
        <w:jc w:val="center"/>
        <w:rPr>
          <w:b/>
          <w:kern w:val="36"/>
          <w:sz w:val="48"/>
          <w:szCs w:val="48"/>
          <w:lang w:eastAsia="ru-RU"/>
        </w:rPr>
      </w:pPr>
      <w:r w:rsidRPr="00BE7638">
        <w:rPr>
          <w:b/>
          <w:kern w:val="36"/>
          <w:sz w:val="48"/>
          <w:szCs w:val="48"/>
          <w:lang w:eastAsia="ru-RU"/>
        </w:rPr>
        <w:t>Памятка для родителей</w:t>
      </w:r>
    </w:p>
    <w:p w:rsidR="00BE7638" w:rsidRPr="00BE7638" w:rsidRDefault="00BE7638" w:rsidP="00BE7638">
      <w:pPr>
        <w:jc w:val="center"/>
        <w:rPr>
          <w:b/>
          <w:kern w:val="36"/>
          <w:sz w:val="48"/>
          <w:szCs w:val="48"/>
          <w:lang w:eastAsia="ru-RU"/>
        </w:rPr>
      </w:pPr>
      <w:r w:rsidRPr="00BE7638">
        <w:rPr>
          <w:b/>
          <w:kern w:val="36"/>
          <w:sz w:val="48"/>
          <w:szCs w:val="48"/>
          <w:lang w:eastAsia="ru-RU"/>
        </w:rPr>
        <w:t>«Безопасное катание на тюбинге»</w:t>
      </w:r>
    </w:p>
    <w:p w:rsidR="00BE7638" w:rsidRDefault="00BE7638" w:rsidP="00BE7638">
      <w:pPr>
        <w:pStyle w:val="c14"/>
        <w:shd w:val="clear" w:color="auto" w:fill="FFFFFF"/>
        <w:spacing w:before="0" w:beforeAutospacing="0" w:after="0" w:afterAutospacing="0"/>
        <w:ind w:firstLine="284"/>
        <w:rPr>
          <w:rStyle w:val="c19"/>
          <w:b/>
          <w:bCs/>
          <w:color w:val="C00000"/>
          <w:shd w:val="clear" w:color="auto" w:fill="FFFFFF"/>
        </w:rPr>
      </w:pPr>
    </w:p>
    <w:p w:rsidR="00BE7638" w:rsidRDefault="00BE7638" w:rsidP="00BE7638">
      <w:pPr>
        <w:pStyle w:val="c14"/>
        <w:shd w:val="clear" w:color="auto" w:fill="FFFFFF"/>
        <w:spacing w:before="0" w:beforeAutospacing="0" w:after="0" w:afterAutospacing="0"/>
        <w:ind w:firstLine="284"/>
        <w:rPr>
          <w:rStyle w:val="c19"/>
          <w:b/>
          <w:bCs/>
          <w:color w:val="C00000"/>
          <w:shd w:val="clear" w:color="auto" w:fill="FFFFFF"/>
        </w:rPr>
      </w:pPr>
    </w:p>
    <w:p w:rsidR="00BE7638" w:rsidRDefault="00BE7638" w:rsidP="00BE7638">
      <w:pPr>
        <w:pStyle w:val="c1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C00000"/>
          <w:shd w:val="clear" w:color="auto" w:fill="FFFFFF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</w:t>
      </w:r>
      <w:proofErr w:type="spellStart"/>
      <w:r>
        <w:rPr>
          <w:rStyle w:val="c19"/>
          <w:b/>
          <w:bCs/>
          <w:color w:val="C00000"/>
          <w:shd w:val="clear" w:color="auto" w:fill="FFFFFF"/>
        </w:rPr>
        <w:t>травмоопасных</w:t>
      </w:r>
      <w:proofErr w:type="spellEnd"/>
      <w:r>
        <w:rPr>
          <w:rStyle w:val="c19"/>
          <w:b/>
          <w:bCs/>
          <w:color w:val="C00000"/>
          <w:shd w:val="clear" w:color="auto" w:fill="FFFFFF"/>
        </w:rPr>
        <w:t xml:space="preserve"> видов отдыха.</w:t>
      </w:r>
      <w:r>
        <w:rPr>
          <w:rStyle w:val="c16"/>
          <w:rFonts w:ascii="Arial" w:hAnsi="Arial" w:cs="Arial"/>
          <w:b/>
          <w:bCs/>
          <w:color w:val="C00000"/>
          <w:sz w:val="35"/>
          <w:szCs w:val="35"/>
          <w:shd w:val="clear" w:color="auto" w:fill="FFFFFF"/>
        </w:rPr>
        <w:t> </w:t>
      </w:r>
    </w:p>
    <w:p w:rsidR="00BE7638" w:rsidRDefault="00BE7638" w:rsidP="00BE7638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</w:rPr>
        <w:t>Возможная опасность:</w:t>
      </w:r>
    </w:p>
    <w:p w:rsidR="00BE7638" w:rsidRDefault="00BE7638" w:rsidP="00BE7638">
      <w:pPr>
        <w:pStyle w:val="c1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</w:rPr>
        <w:t xml:space="preserve"> 1. Тюбинги способны развивать большую скорость и закручиваться вокруг своей оси во время спуска!!! При закручивании тюбинга, </w:t>
      </w:r>
      <w:proofErr w:type="gramStart"/>
      <w:r>
        <w:rPr>
          <w:rStyle w:val="c0"/>
          <w:b/>
          <w:bCs/>
          <w:color w:val="C00000"/>
        </w:rPr>
        <w:t>человек</w:t>
      </w:r>
      <w:proofErr w:type="gramEnd"/>
      <w:r>
        <w:rPr>
          <w:rStyle w:val="c0"/>
          <w:b/>
          <w:bCs/>
          <w:color w:val="C00000"/>
        </w:rPr>
        <w:t xml:space="preserve"> в нем сидящий перестанет ориентироваться в пространстве.</w:t>
      </w:r>
    </w:p>
    <w:p w:rsidR="00BE7638" w:rsidRDefault="00BE7638" w:rsidP="00BE7638">
      <w:pPr>
        <w:pStyle w:val="c1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</w:rPr>
        <w:t>2. Тюбинги абсолютно неуправляемые и не оборудованы тормозным устройством! Летящий на высокой скорости без возможности затормозить взрослый человек подобен автомобилю  с отказавшимися тормозами!</w:t>
      </w:r>
    </w:p>
    <w:p w:rsidR="00BE7638" w:rsidRDefault="00BE7638" w:rsidP="00BE7638">
      <w:pPr>
        <w:pStyle w:val="c1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C00000"/>
        </w:rPr>
        <w:t> 3. На тюбингах опасно кататься с горок с трамплинами, так как  при приземлении ватрушка сильно пружинит, можно получить сильные травмы спины и шейного отдела позвоночника.</w:t>
      </w:r>
    </w:p>
    <w:p w:rsidR="00BE7638" w:rsidRDefault="00BE7638" w:rsidP="00BE7638">
      <w:pPr>
        <w:pStyle w:val="c1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743200"/>
            <wp:effectExtent l="19050" t="0" r="0" b="0"/>
            <wp:docPr id="1" name="Рисунок 1" descr="http://npecole.ucoz.ru/2019-2020/new/tyb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pecole.ucoz.ru/2019-2020/new/tybi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638" w:rsidRDefault="00BE7638" w:rsidP="00BE7638">
      <w:pPr>
        <w:pStyle w:val="c15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FFCC00"/>
        </w:rPr>
        <w:t>Какие травмы чаще всего получают при катании на тюбинге?</w:t>
      </w:r>
    </w:p>
    <w:p w:rsidR="00BE7638" w:rsidRDefault="00BE7638" w:rsidP="00BE763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FFCC00"/>
        </w:rPr>
        <w:t> </w:t>
      </w:r>
      <w:r>
        <w:rPr>
          <w:rStyle w:val="c12"/>
          <w:b/>
          <w:bCs/>
          <w:color w:val="FFCC00"/>
        </w:rPr>
        <w:t>Когда человек теряет ориентир, у него нарушается координация и возникают высокоамплитудные движения в суставах.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BE7638" w:rsidRDefault="00BE7638" w:rsidP="00BE763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FFCC00"/>
        </w:rPr>
        <w:t>Еще варианты травм это сотрясения мозга, переломы конечностей, перелом костей таза, причем такой, что порой требует оперативного лечения. Наиболее частые травмы, которые получают на ватрушках, требуют госпитализации.</w:t>
      </w:r>
    </w:p>
    <w:p w:rsidR="00BE7638" w:rsidRDefault="00BE7638" w:rsidP="00BE7638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476625" cy="3390900"/>
            <wp:effectExtent l="19050" t="0" r="9525" b="0"/>
            <wp:docPr id="2" name="Рисунок 2" descr="http://sch167.minsk.edu.by/sm.aspx?guid=32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167.minsk.edu.by/sm.aspx?guid=329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638" w:rsidRDefault="00BE7638" w:rsidP="00BE7638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FF0000"/>
        </w:rPr>
        <w:t>НЕ ПОДВЕРГАЙТЕ ОПАСНОСТИ СЕБЯ И СВОИХ БЛИЗКИХ!!!</w:t>
      </w:r>
    </w:p>
    <w:p w:rsidR="00BE7638" w:rsidRDefault="00BE7638" w:rsidP="00BE7638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B050"/>
        </w:rPr>
        <w:t>Поэтому, чтобы сделать свой отдых приятным, а спуск на «ватрушке»</w:t>
      </w:r>
      <w:r>
        <w:rPr>
          <w:rStyle w:val="c5"/>
          <w:color w:val="00B050"/>
        </w:rPr>
        <w:t> </w:t>
      </w:r>
      <w:r>
        <w:rPr>
          <w:rStyle w:val="c6"/>
          <w:b/>
          <w:bCs/>
          <w:color w:val="00B050"/>
        </w:rPr>
        <w:t>безопасным, необходимо:</w:t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>1. Кататься только на специально подготовленных трассах со снежной поверхностью.</w:t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>2. Дети до 12 лет должны кататься только в шлемах.</w:t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> 3.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 </w:t>
      </w: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590800"/>
            <wp:effectExtent l="19050" t="0" r="0" b="0"/>
            <wp:docPr id="3" name="Рисунок 3" descr="https://pbs.twimg.com/media/ENkADpDUcAA2dJ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media/ENkADpDUcAA2dJ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>4. Прежде чем начать спуск по неподготовленной трассе, осмотрите, нет ли там ям, бугров, торчащих кустов, камней, ограждений, и всего того, что может представлять опасность для жизни и здоровья.</w:t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>5. Строго соблюдайте дистанцию меду спусками по склону. Начинать движение на тюбинге сверху разрешается только тогда, когда предыдущий посетитель на тюбинге закончил спуск.</w:t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>6. На тюбинге катаемся сидя, ни в коем случае нельзя ложиться животом.</w:t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>7. Чехол на тюбинге должен быть застёгнут полностью.</w:t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> 7. Во время спуска нельзя тормозить ногами: тюбинг может сбросить седока. Ноги должны быть на весу.</w:t>
      </w:r>
    </w:p>
    <w:p w:rsidR="00BE7638" w:rsidRDefault="00BE7638" w:rsidP="00BE7638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t xml:space="preserve">8. Опасно садиться на тюбинг вдвоём. </w:t>
      </w:r>
    </w:p>
    <w:p w:rsidR="00BE7638" w:rsidRDefault="00BE7638" w:rsidP="00BE7638">
      <w:pPr>
        <w:pStyle w:val="c22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B050"/>
        </w:rPr>
        <w:lastRenderedPageBreak/>
        <w:t xml:space="preserve"> 9. Нельзя прикреплять тюбинги друг к другу верёвкой. </w:t>
      </w:r>
      <w:r>
        <w:rPr>
          <w:color w:val="00B050"/>
          <w:shd w:val="clear" w:color="auto" w:fill="FFFFFF"/>
        </w:rPr>
        <w:t>Никогда не привязывайте надувные санки к транспортным средствам.</w:t>
      </w:r>
    </w:p>
    <w:p w:rsidR="00E02A61" w:rsidRDefault="00E02A61"/>
    <w:sectPr w:rsidR="00E02A61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7638"/>
    <w:rsid w:val="0016038A"/>
    <w:rsid w:val="004455B9"/>
    <w:rsid w:val="00791F81"/>
    <w:rsid w:val="00BB0063"/>
    <w:rsid w:val="00BE7638"/>
    <w:rsid w:val="00E02A61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paragraph" w:styleId="1">
    <w:name w:val="heading 1"/>
    <w:basedOn w:val="a"/>
    <w:link w:val="10"/>
    <w:uiPriority w:val="9"/>
    <w:qFormat/>
    <w:rsid w:val="00BE7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E7638"/>
  </w:style>
  <w:style w:type="character" w:customStyle="1" w:styleId="c16">
    <w:name w:val="c16"/>
    <w:basedOn w:val="a0"/>
    <w:rsid w:val="00BE7638"/>
  </w:style>
  <w:style w:type="paragraph" w:customStyle="1" w:styleId="c13">
    <w:name w:val="c13"/>
    <w:basedOn w:val="a"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7638"/>
  </w:style>
  <w:style w:type="paragraph" w:customStyle="1" w:styleId="c10">
    <w:name w:val="c10"/>
    <w:basedOn w:val="a"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E7638"/>
  </w:style>
  <w:style w:type="character" w:customStyle="1" w:styleId="c23">
    <w:name w:val="c23"/>
    <w:basedOn w:val="a0"/>
    <w:rsid w:val="00BE7638"/>
  </w:style>
  <w:style w:type="paragraph" w:customStyle="1" w:styleId="c4">
    <w:name w:val="c4"/>
    <w:basedOn w:val="a"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7638"/>
  </w:style>
  <w:style w:type="character" w:customStyle="1" w:styleId="c6">
    <w:name w:val="c6"/>
    <w:basedOn w:val="a0"/>
    <w:rsid w:val="00BE7638"/>
  </w:style>
  <w:style w:type="character" w:customStyle="1" w:styleId="c5">
    <w:name w:val="c5"/>
    <w:basedOn w:val="a0"/>
    <w:rsid w:val="00BE7638"/>
  </w:style>
  <w:style w:type="paragraph" w:customStyle="1" w:styleId="c2">
    <w:name w:val="c2"/>
    <w:basedOn w:val="a"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E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6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7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2025-12-06T16:48:00Z</dcterms:created>
  <dcterms:modified xsi:type="dcterms:W3CDTF">2025-12-06T16:56:00Z</dcterms:modified>
</cp:coreProperties>
</file>